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24" w:rsidRDefault="00126EFB" w:rsidP="00A12648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bookmarkStart w:id="0" w:name="_GoBack"/>
      <w:bookmarkEnd w:id="0"/>
      <w:r w:rsidRPr="00A12648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المراجع </w:t>
      </w:r>
      <w:r w:rsidR="005070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: </w:t>
      </w:r>
    </w:p>
    <w:p w:rsidR="00A12648" w:rsidRDefault="00961D59" w:rsidP="00961D59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szCs w:val="24"/>
          <w:lang w:bidi="ar-JO"/>
        </w:rPr>
      </w:pPr>
      <w:r w:rsidRPr="00961D59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 xml:space="preserve">الكتب </w:t>
      </w:r>
    </w:p>
    <w:p w:rsidR="005219D0" w:rsidRPr="0034480A" w:rsidRDefault="009525CD" w:rsidP="0034480A">
      <w:pPr>
        <w:pStyle w:val="ListParagraph"/>
        <w:numPr>
          <w:ilvl w:val="0"/>
          <w:numId w:val="2"/>
        </w:numPr>
        <w:bidi/>
        <w:spacing w:line="384" w:lineRule="atLeast"/>
        <w:rPr>
          <w:rFonts w:ascii="Simplified Arabic" w:hAnsi="Simplified Arabic" w:cs="Simplified Arabic"/>
          <w:sz w:val="24"/>
          <w:szCs w:val="24"/>
          <w:lang w:bidi="ar-JO"/>
        </w:rPr>
      </w:pPr>
      <w:r w:rsidRPr="0034480A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>تأليف</w:t>
      </w:r>
      <w:r w:rsidR="005219D0" w:rsidRPr="0034480A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:</w:t>
      </w:r>
      <w:r w:rsidR="0034480A"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مجمع اللغة العربية بالقاهرة</w:t>
      </w:r>
      <w:r w:rsidR="005219D0" w:rsidRPr="0034480A"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  <w:t xml:space="preserve"> ,</w:t>
      </w:r>
      <w:r w:rsidR="005219D0" w:rsidRPr="0034480A"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JO"/>
        </w:rPr>
        <w:t>المعجم الوسيط , نشر : مكتبة الشروق الدولية , القاهرة , عام 2011 .</w:t>
      </w:r>
      <w:r w:rsidR="005219D0" w:rsidRPr="0034480A">
        <w:rPr>
          <w:rFonts w:ascii="Simplified Arabic" w:hAnsi="Simplified Arabic" w:cs="Simplified Arabic"/>
          <w:sz w:val="24"/>
          <w:szCs w:val="24"/>
          <w:rtl/>
          <w:lang w:bidi="ar-JO"/>
        </w:rPr>
        <w:t xml:space="preserve"> </w:t>
      </w:r>
    </w:p>
    <w:p w:rsidR="009525CD" w:rsidRPr="009525CD" w:rsidRDefault="009525CD" w:rsidP="009525CD">
      <w:pPr>
        <w:pStyle w:val="Heading1"/>
        <w:numPr>
          <w:ilvl w:val="0"/>
          <w:numId w:val="3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 w:rsidRPr="009525CD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  <w:lang w:bidi="ar-JO"/>
        </w:rPr>
        <w:t xml:space="preserve">تأليف : </w:t>
      </w:r>
      <w:hyperlink r:id="rId8" w:history="1">
        <w:r w:rsidRPr="009525CD">
          <w:rPr>
            <w:rStyle w:val="Hyperlink"/>
            <w:rFonts w:ascii="Simplified Arabic" w:hAnsi="Simplified Arabic" w:cs="Simplified Arabic"/>
            <w:b w:val="0"/>
            <w:bCs w:val="0"/>
            <w:color w:val="000000" w:themeColor="text1"/>
            <w:sz w:val="24"/>
            <w:szCs w:val="24"/>
            <w:u w:val="none"/>
            <w:shd w:val="clear" w:color="auto" w:fill="FFFFFF"/>
            <w:rtl/>
          </w:rPr>
          <w:t>حمدي خميس</w:t>
        </w:r>
      </w:hyperlink>
      <w:r w:rsidRPr="009525CD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</w:rPr>
        <w:t xml:space="preserve"> , كتاب التذوق الفني ودور الفنان والمستمتع , نشر :</w:t>
      </w:r>
      <w:r w:rsidRPr="009525CD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shd w:val="clear" w:color="auto" w:fill="FFFFFF"/>
          <w:rtl/>
        </w:rPr>
        <w:t xml:space="preserve"> الدار السعودية للنشر والتوزيع , جدة , عام </w:t>
      </w:r>
      <w:r w:rsidRPr="009525CD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shd w:val="clear" w:color="auto" w:fill="FFFFFF"/>
        </w:rPr>
        <w:t>1975</w:t>
      </w: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shd w:val="clear" w:color="auto" w:fill="FFFFFF"/>
          <w:rtl/>
        </w:rPr>
        <w:t xml:space="preserve">. </w:t>
      </w:r>
    </w:p>
    <w:p w:rsidR="005219D0" w:rsidRPr="00C42B05" w:rsidRDefault="00C42B05" w:rsidP="00C42B05">
      <w:pPr>
        <w:pStyle w:val="Heading1"/>
        <w:numPr>
          <w:ilvl w:val="0"/>
          <w:numId w:val="3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shd w:val="clear" w:color="auto" w:fill="FFFFFF"/>
          <w:rtl/>
        </w:rPr>
        <w:t xml:space="preserve">كتاب نيوفرت المعماري , الطبعة الثالثة . </w:t>
      </w:r>
    </w:p>
    <w:p w:rsidR="00C42B05" w:rsidRPr="00E132C6" w:rsidRDefault="00E132C6" w:rsidP="00E132C6">
      <w:pPr>
        <w:pStyle w:val="Heading1"/>
        <w:numPr>
          <w:ilvl w:val="0"/>
          <w:numId w:val="1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color w:val="000000" w:themeColor="text1"/>
          <w:sz w:val="24"/>
          <w:szCs w:val="24"/>
        </w:rPr>
      </w:pPr>
      <w:r w:rsidRPr="00E132C6">
        <w:rPr>
          <w:rFonts w:ascii="Simplified Arabic" w:hAnsi="Simplified Arabic" w:cs="Simplified Arabic" w:hint="cs"/>
          <w:color w:val="000000" w:themeColor="text1"/>
          <w:sz w:val="24"/>
          <w:szCs w:val="24"/>
          <w:shd w:val="clear" w:color="auto" w:fill="FFFFFF"/>
          <w:rtl/>
        </w:rPr>
        <w:t xml:space="preserve">المجلات </w:t>
      </w:r>
    </w:p>
    <w:p w:rsidR="00E132C6" w:rsidRDefault="00A023EC" w:rsidP="00A023EC">
      <w:pPr>
        <w:pStyle w:val="Heading1"/>
        <w:numPr>
          <w:ilvl w:val="0"/>
          <w:numId w:val="4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 w:rsidRPr="00A023EC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</w:rPr>
        <w:t>مجلة البناء</w:t>
      </w:r>
      <w:r w:rsidRPr="00A023EC"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 العدد ( 13) </w:t>
      </w:r>
      <w:r w:rsidRPr="00A023EC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023EC"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>,</w:t>
      </w:r>
      <w:r w:rsidRPr="00A023EC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</w:rPr>
        <w:t xml:space="preserve"> التطوير العمراني المحلي</w:t>
      </w:r>
      <w:r w:rsidRPr="00A023EC"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 , معرض الرياض 13 للعقارات والتطوير العمراني,</w:t>
      </w:r>
      <w:r w:rsidRPr="00A023EC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</w:rPr>
        <w:t xml:space="preserve"> مايو 2010</w:t>
      </w:r>
      <w:r w:rsidRPr="00A023EC"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 . </w:t>
      </w:r>
    </w:p>
    <w:p w:rsidR="00A023EC" w:rsidRPr="00FC278C" w:rsidRDefault="00FC278C" w:rsidP="00FC278C">
      <w:pPr>
        <w:pStyle w:val="Heading1"/>
        <w:numPr>
          <w:ilvl w:val="0"/>
          <w:numId w:val="1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  <w:r>
        <w:rPr>
          <w:rFonts w:ascii="Simplified Arabic" w:hAnsi="Simplified Arabic" w:cs="Simplified Arabic" w:hint="cs"/>
          <w:color w:val="000000" w:themeColor="text1"/>
          <w:sz w:val="24"/>
          <w:szCs w:val="24"/>
          <w:rtl/>
        </w:rPr>
        <w:t>الأبحاث</w:t>
      </w:r>
    </w:p>
    <w:p w:rsidR="00A023EC" w:rsidRDefault="00FC278C" w:rsidP="00FC278C">
      <w:pPr>
        <w:pStyle w:val="Heading1"/>
        <w:numPr>
          <w:ilvl w:val="0"/>
          <w:numId w:val="5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عناني , نبيل ,2005 , دراسة عن واقع  تعليم الفن في فلسطين , فلسطين . </w:t>
      </w:r>
    </w:p>
    <w:p w:rsidR="00FC278C" w:rsidRDefault="00FC278C" w:rsidP="00FC278C">
      <w:pPr>
        <w:pStyle w:val="Heading1"/>
        <w:numPr>
          <w:ilvl w:val="0"/>
          <w:numId w:val="5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>عفيفي , أريج , 2011 , دراسة عن واقع تعليم العمارة في فلسطين , نابلس .</w:t>
      </w:r>
    </w:p>
    <w:p w:rsidR="00FC278C" w:rsidRDefault="00FC278C" w:rsidP="00FC278C">
      <w:pPr>
        <w:pStyle w:val="Heading1"/>
        <w:numPr>
          <w:ilvl w:val="0"/>
          <w:numId w:val="5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الدكتور غسان جودة دويك , 2009 , 30/3/2010 , كلية العمارة والفنون التطبيقية . </w:t>
      </w:r>
    </w:p>
    <w:p w:rsidR="0034480A" w:rsidRDefault="0034480A" w:rsidP="0034480A">
      <w:pPr>
        <w:pStyle w:val="Heading1"/>
        <w:numPr>
          <w:ilvl w:val="0"/>
          <w:numId w:val="5"/>
        </w:numPr>
        <w:shd w:val="clear" w:color="auto" w:fill="FFFFFF"/>
        <w:bidi/>
        <w:spacing w:before="0" w:beforeAutospacing="0" w:after="315" w:afterAutospacing="0"/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</w:rPr>
      </w:pP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طارق , ابراهيم , </w:t>
      </w:r>
      <w:r w:rsidRPr="0034480A">
        <w:rPr>
          <w:rFonts w:ascii="Simplified Arabic" w:hAnsi="Simplified Arabic" w:cs="Simplified Arabic"/>
          <w:b w:val="0"/>
          <w:bCs w:val="0"/>
          <w:color w:val="000000" w:themeColor="text1"/>
          <w:sz w:val="24"/>
          <w:szCs w:val="24"/>
          <w:rtl/>
        </w:rPr>
        <w:t>دراسة بعنوان " راهن الفعل الفلسفي للتعليم الجامعي</w:t>
      </w:r>
      <w:r>
        <w:rPr>
          <w:rFonts w:ascii="Simplified Arabic" w:hAnsi="Simplified Arabic" w:cs="Simplified Arabic" w:hint="cs"/>
          <w:b w:val="0"/>
          <w:bCs w:val="0"/>
          <w:color w:val="000000" w:themeColor="text1"/>
          <w:sz w:val="24"/>
          <w:szCs w:val="24"/>
          <w:rtl/>
        </w:rPr>
        <w:t xml:space="preserve"> . </w:t>
      </w:r>
    </w:p>
    <w:p w:rsidR="00961D59" w:rsidRDefault="00127E99" w:rsidP="00127E99">
      <w:pPr>
        <w:pStyle w:val="ListParagraph"/>
        <w:numPr>
          <w:ilvl w:val="0"/>
          <w:numId w:val="1"/>
        </w:numPr>
        <w:bidi/>
        <w:rPr>
          <w:rFonts w:ascii="Simplified Arabic" w:hAnsi="Simplified Arabic" w:cs="Simplified Arabic"/>
          <w:b/>
          <w:bCs/>
          <w:sz w:val="24"/>
          <w:szCs w:val="24"/>
          <w:lang w:bidi="ar-JO"/>
        </w:rPr>
      </w:pPr>
      <w:r w:rsidRPr="00127E99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 xml:space="preserve">المواقع </w:t>
      </w:r>
    </w:p>
    <w:p w:rsidR="00127E99" w:rsidRPr="00BE186D" w:rsidRDefault="00CD4581" w:rsidP="00CD4581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rtl/>
          <w:lang w:bidi="ar-JO"/>
        </w:rPr>
      </w:pPr>
      <w:r w:rsidRPr="00CD4581">
        <w:rPr>
          <w:rFonts w:ascii="Simplified Arabic" w:hAnsi="Simplified Arabic" w:cs="Simplified Arabic" w:hint="cs"/>
          <w:sz w:val="24"/>
          <w:szCs w:val="24"/>
          <w:rtl/>
          <w:lang w:bidi="ar-JO"/>
        </w:rPr>
        <w:t xml:space="preserve">موقع </w:t>
      </w: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جامعة بوليتكنك فلسطين  :  ( </w:t>
      </w:r>
      <w:hyperlink r:id="rId9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https://www.ppu.edu/p/ar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)</w:t>
      </w:r>
      <w:r w:rsidR="00A4501F"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.</w:t>
      </w:r>
    </w:p>
    <w:p w:rsidR="00CD4581" w:rsidRPr="00BE186D" w:rsidRDefault="00B1394A" w:rsidP="00B1394A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JO"/>
        </w:rPr>
      </w:pP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موقع جامعة بيرزيت / رام الله  :  ( </w:t>
      </w:r>
      <w:hyperlink r:id="rId10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https://www.birzeit.edu/ar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 )</w:t>
      </w:r>
      <w:r w:rsidR="00A4501F"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.</w:t>
      </w:r>
    </w:p>
    <w:p w:rsidR="00B1394A" w:rsidRPr="00BE186D" w:rsidRDefault="00A4501F" w:rsidP="00A4501F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JO"/>
        </w:rPr>
      </w:pP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( </w:t>
      </w:r>
      <w:hyperlink r:id="rId11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http://halcyin.co.vu/post/1956807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) .</w:t>
      </w:r>
    </w:p>
    <w:p w:rsidR="00A4501F" w:rsidRPr="00BE186D" w:rsidRDefault="003F49DB" w:rsidP="003F49DB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JO"/>
        </w:rPr>
      </w:pP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>(</w:t>
      </w:r>
      <w:hyperlink r:id="rId12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https://www.pinterest.com</w:t>
        </w:r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rtl/>
            <w:lang w:bidi="ar-JO"/>
          </w:rPr>
          <w:t>/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) .</w:t>
      </w:r>
    </w:p>
    <w:p w:rsidR="00463324" w:rsidRPr="00BE186D" w:rsidRDefault="00463324" w:rsidP="00463324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JO"/>
        </w:rPr>
      </w:pP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>(</w:t>
      </w:r>
      <w:hyperlink r:id="rId13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https://www.google.com/maps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) . </w:t>
      </w:r>
    </w:p>
    <w:p w:rsidR="00463324" w:rsidRPr="00BE186D" w:rsidRDefault="001B67BA" w:rsidP="001B67BA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JO"/>
        </w:rPr>
      </w:pP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>الجهاز المركزي للإحصاء الفلسطيني (</w:t>
      </w:r>
      <w:hyperlink r:id="rId14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http://www.pcbs.gov.ps</w:t>
        </w:r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rtl/>
            <w:lang w:bidi="ar-JO"/>
          </w:rPr>
          <w:t>/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) </w:t>
      </w:r>
      <w:r w:rsidR="00507011"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. </w:t>
      </w:r>
    </w:p>
    <w:p w:rsidR="002C7BAA" w:rsidRPr="00BE186D" w:rsidRDefault="002C7BAA" w:rsidP="002C7BAA">
      <w:pPr>
        <w:pStyle w:val="ListParagraph"/>
        <w:numPr>
          <w:ilvl w:val="0"/>
          <w:numId w:val="6"/>
        </w:numPr>
        <w:bidi/>
        <w:rPr>
          <w:rFonts w:ascii="Simplified Arabic" w:hAnsi="Simplified Arabic" w:cs="Simplified Arabic"/>
          <w:color w:val="000000" w:themeColor="text1"/>
          <w:sz w:val="24"/>
          <w:szCs w:val="24"/>
          <w:lang w:bidi="ar-JO"/>
        </w:rPr>
      </w:pPr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>(</w:t>
      </w:r>
      <w:hyperlink r:id="rId15" w:history="1"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lang w:bidi="ar-JO"/>
          </w:rPr>
          <w:t>https://draftsman.wordpress.com/2014/07/22/art-of-architecture</w:t>
        </w:r>
        <w:r w:rsidRPr="00BE186D">
          <w:rPr>
            <w:rStyle w:val="Hyperlink"/>
            <w:rFonts w:ascii="Simplified Arabic" w:hAnsi="Simplified Arabic" w:cs="Simplified Arabic"/>
            <w:color w:val="000000" w:themeColor="text1"/>
            <w:sz w:val="24"/>
            <w:szCs w:val="24"/>
            <w:rtl/>
            <w:lang w:bidi="ar-JO"/>
          </w:rPr>
          <w:t>/</w:t>
        </w:r>
      </w:hyperlink>
      <w:r w:rsidRPr="00BE186D">
        <w:rPr>
          <w:rFonts w:ascii="Simplified Arabic" w:hAnsi="Simplified Arabic" w:cs="Simplified Arabic" w:hint="cs"/>
          <w:color w:val="000000" w:themeColor="text1"/>
          <w:sz w:val="24"/>
          <w:szCs w:val="24"/>
          <w:rtl/>
          <w:lang w:bidi="ar-JO"/>
        </w:rPr>
        <w:t xml:space="preserve"> ) .</w:t>
      </w:r>
    </w:p>
    <w:sectPr w:rsidR="002C7BAA" w:rsidRPr="00BE186D" w:rsidSect="00CF70EA">
      <w:footerReference w:type="default" r:id="rId16"/>
      <w:pgSz w:w="12240" w:h="15840"/>
      <w:pgMar w:top="1440" w:right="1440" w:bottom="1440" w:left="1440" w:header="720" w:footer="720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3EB" w:rsidRDefault="00D423EB" w:rsidP="00BE186D">
      <w:pPr>
        <w:spacing w:after="0" w:line="240" w:lineRule="auto"/>
      </w:pPr>
      <w:r>
        <w:separator/>
      </w:r>
    </w:p>
  </w:endnote>
  <w:endnote w:type="continuationSeparator" w:id="0">
    <w:p w:rsidR="00D423EB" w:rsidRDefault="00D423EB" w:rsidP="00BE1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7441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186D" w:rsidRDefault="00BE18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0EA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BE186D" w:rsidRDefault="00BE18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3EB" w:rsidRDefault="00D423EB" w:rsidP="00BE186D">
      <w:pPr>
        <w:spacing w:after="0" w:line="240" w:lineRule="auto"/>
      </w:pPr>
      <w:r>
        <w:separator/>
      </w:r>
    </w:p>
  </w:footnote>
  <w:footnote w:type="continuationSeparator" w:id="0">
    <w:p w:rsidR="00D423EB" w:rsidRDefault="00D423EB" w:rsidP="00BE1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3607"/>
    <w:multiLevelType w:val="hybridMultilevel"/>
    <w:tmpl w:val="605A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435EF"/>
    <w:multiLevelType w:val="hybridMultilevel"/>
    <w:tmpl w:val="91168B8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34755DF"/>
    <w:multiLevelType w:val="hybridMultilevel"/>
    <w:tmpl w:val="36828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F05F8"/>
    <w:multiLevelType w:val="hybridMultilevel"/>
    <w:tmpl w:val="5EFA1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0316A0"/>
    <w:multiLevelType w:val="hybridMultilevel"/>
    <w:tmpl w:val="36EEA63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66B32D68"/>
    <w:multiLevelType w:val="hybridMultilevel"/>
    <w:tmpl w:val="4DF883F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EFB"/>
    <w:rsid w:val="00121424"/>
    <w:rsid w:val="00126EFB"/>
    <w:rsid w:val="00127E99"/>
    <w:rsid w:val="001B67BA"/>
    <w:rsid w:val="001E5C7B"/>
    <w:rsid w:val="002C7BAA"/>
    <w:rsid w:val="002E279E"/>
    <w:rsid w:val="0034480A"/>
    <w:rsid w:val="003F49DB"/>
    <w:rsid w:val="00463324"/>
    <w:rsid w:val="004A7F45"/>
    <w:rsid w:val="00507011"/>
    <w:rsid w:val="005219D0"/>
    <w:rsid w:val="007317CE"/>
    <w:rsid w:val="007C5E50"/>
    <w:rsid w:val="009525CD"/>
    <w:rsid w:val="00961D59"/>
    <w:rsid w:val="00A023EC"/>
    <w:rsid w:val="00A12648"/>
    <w:rsid w:val="00A4501F"/>
    <w:rsid w:val="00B1394A"/>
    <w:rsid w:val="00BD000C"/>
    <w:rsid w:val="00BE186D"/>
    <w:rsid w:val="00C42B05"/>
    <w:rsid w:val="00CD4581"/>
    <w:rsid w:val="00CF70EA"/>
    <w:rsid w:val="00D423EB"/>
    <w:rsid w:val="00E132C6"/>
    <w:rsid w:val="00FC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525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D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219D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525C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n">
    <w:name w:val="fn"/>
    <w:basedOn w:val="DefaultParagraphFont"/>
    <w:rsid w:val="009525CD"/>
  </w:style>
  <w:style w:type="paragraph" w:styleId="Header">
    <w:name w:val="header"/>
    <w:basedOn w:val="Normal"/>
    <w:link w:val="HeaderChar"/>
    <w:uiPriority w:val="99"/>
    <w:unhideWhenUsed/>
    <w:rsid w:val="00BE1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86D"/>
  </w:style>
  <w:style w:type="paragraph" w:styleId="Footer">
    <w:name w:val="footer"/>
    <w:basedOn w:val="Normal"/>
    <w:link w:val="FooterChar"/>
    <w:uiPriority w:val="99"/>
    <w:unhideWhenUsed/>
    <w:rsid w:val="00BE1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525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D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219D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525C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fn">
    <w:name w:val="fn"/>
    <w:basedOn w:val="DefaultParagraphFont"/>
    <w:rsid w:val="009525CD"/>
  </w:style>
  <w:style w:type="paragraph" w:styleId="Header">
    <w:name w:val="header"/>
    <w:basedOn w:val="Normal"/>
    <w:link w:val="HeaderChar"/>
    <w:uiPriority w:val="99"/>
    <w:unhideWhenUsed/>
    <w:rsid w:val="00BE1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86D"/>
  </w:style>
  <w:style w:type="paragraph" w:styleId="Footer">
    <w:name w:val="footer"/>
    <w:basedOn w:val="Normal"/>
    <w:link w:val="FooterChar"/>
    <w:uiPriority w:val="99"/>
    <w:unhideWhenUsed/>
    <w:rsid w:val="00BE1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ps/search?tbo=p&amp;tbm=bks&amp;q=inauthor:%22%D8%AD%D9%85%D8%AF%D9%8A+%D8%AE%D9%85%D9%8A%D8%B3%22" TargetMode="External"/><Relationship Id="rId13" Type="http://schemas.openxmlformats.org/officeDocument/2006/relationships/hyperlink" Target="https://www.google.com/map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pinterest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halcyin.co.vu/post/19568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aftsman.wordpress.com/2014/07/22/art-of-architecture/" TargetMode="External"/><Relationship Id="rId10" Type="http://schemas.openxmlformats.org/officeDocument/2006/relationships/hyperlink" Target="https://www.birzeit.edu/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pu.edu/p/ar" TargetMode="External"/><Relationship Id="rId14" Type="http://schemas.openxmlformats.org/officeDocument/2006/relationships/hyperlink" Target="http://www.pcbs.gov.p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Windows User</cp:lastModifiedBy>
  <cp:revision>25</cp:revision>
  <cp:lastPrinted>2018-06-23T14:54:00Z</cp:lastPrinted>
  <dcterms:created xsi:type="dcterms:W3CDTF">2017-12-16T20:07:00Z</dcterms:created>
  <dcterms:modified xsi:type="dcterms:W3CDTF">2018-06-23T14:54:00Z</dcterms:modified>
</cp:coreProperties>
</file>